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61" w:rsidRPr="00AE3361" w:rsidRDefault="00AE3361" w:rsidP="00AE3361">
      <w:pPr>
        <w:widowControl/>
        <w:spacing w:before="100" w:beforeAutospacing="1" w:after="180" w:line="432" w:lineRule="auto"/>
        <w:jc w:val="center"/>
        <w:rPr>
          <w:rFonts w:ascii="宋体" w:eastAsia="宋体" w:hAnsi="宋体" w:cs="宋体"/>
          <w:kern w:val="0"/>
          <w:sz w:val="24"/>
          <w:szCs w:val="24"/>
        </w:rPr>
      </w:pPr>
      <w:r w:rsidRPr="00AE3361">
        <w:rPr>
          <w:rFonts w:ascii="宋体" w:eastAsia="宋体" w:hAnsi="宋体" w:cs="宋体"/>
          <w:b/>
          <w:bCs/>
          <w:kern w:val="0"/>
          <w:sz w:val="36"/>
        </w:rPr>
        <w:t>国务院办公厅关于深化高等学校</w:t>
      </w:r>
      <w:r w:rsidRPr="00AE3361">
        <w:rPr>
          <w:rFonts w:ascii="宋体" w:eastAsia="宋体" w:hAnsi="宋体" w:cs="宋体"/>
          <w:b/>
          <w:bCs/>
          <w:kern w:val="0"/>
          <w:sz w:val="36"/>
          <w:szCs w:val="36"/>
        </w:rPr>
        <w:br/>
      </w:r>
      <w:r w:rsidRPr="00AE3361">
        <w:rPr>
          <w:rFonts w:ascii="宋体" w:eastAsia="宋体" w:hAnsi="宋体" w:cs="宋体"/>
          <w:b/>
          <w:bCs/>
          <w:kern w:val="0"/>
          <w:sz w:val="36"/>
        </w:rPr>
        <w:t>创新创业教育改革的实施意见</w:t>
      </w:r>
      <w:r w:rsidRPr="00AE3361">
        <w:rPr>
          <w:rFonts w:ascii="宋体" w:eastAsia="宋体" w:hAnsi="宋体" w:cs="宋体"/>
          <w:b/>
          <w:bCs/>
          <w:kern w:val="0"/>
          <w:sz w:val="36"/>
          <w:szCs w:val="36"/>
        </w:rPr>
        <w:br/>
      </w:r>
      <w:r w:rsidRPr="00AE3361">
        <w:rPr>
          <w:rFonts w:ascii="楷体_GB2312" w:eastAsia="楷体_GB2312" w:hAnsi="宋体" w:cs="宋体"/>
          <w:kern w:val="0"/>
          <w:sz w:val="24"/>
          <w:szCs w:val="24"/>
        </w:rPr>
        <w:t>国办发〔2015〕36号</w:t>
      </w:r>
    </w:p>
    <w:p w:rsidR="00AE3361" w:rsidRPr="00AE3361" w:rsidRDefault="00AE3361" w:rsidP="00AE3361">
      <w:pPr>
        <w:widowControl/>
        <w:spacing w:before="100" w:beforeAutospacing="1" w:after="180" w:line="432" w:lineRule="auto"/>
        <w:jc w:val="left"/>
        <w:rPr>
          <w:rFonts w:ascii="宋体" w:eastAsia="宋体" w:hAnsi="宋体" w:cs="宋体"/>
          <w:kern w:val="0"/>
          <w:sz w:val="24"/>
          <w:szCs w:val="24"/>
        </w:rPr>
      </w:pPr>
      <w:r w:rsidRPr="00AE3361">
        <w:rPr>
          <w:rFonts w:ascii="宋体" w:eastAsia="宋体" w:hAnsi="宋体" w:cs="宋体"/>
          <w:kern w:val="0"/>
          <w:sz w:val="24"/>
          <w:szCs w:val="24"/>
        </w:rPr>
        <w:t>各省、自治区、直辖市人民政府，国务院各部委、各直属机构：</w:t>
      </w:r>
      <w:r w:rsidRPr="00AE3361">
        <w:rPr>
          <w:rFonts w:ascii="宋体" w:eastAsia="宋体" w:hAnsi="宋体" w:cs="宋体"/>
          <w:kern w:val="0"/>
          <w:sz w:val="24"/>
          <w:szCs w:val="24"/>
        </w:rPr>
        <w:br/>
        <w:t xml:space="preserve">　　深化高等学校创新创业教育改革，是国家实施创新驱动发展战略、促进经济提质增效升级的迫切需要，</w:t>
      </w:r>
      <w:r w:rsidRPr="00D56F2D">
        <w:rPr>
          <w:rFonts w:ascii="宋体" w:eastAsia="宋体" w:hAnsi="宋体" w:cs="宋体"/>
          <w:b/>
          <w:color w:val="FF0000"/>
          <w:kern w:val="0"/>
          <w:sz w:val="24"/>
          <w:szCs w:val="24"/>
        </w:rPr>
        <w:t>是推进高等教育综合改革、促进高校毕业生更高质量创业就业的重要举措。</w:t>
      </w:r>
      <w:r w:rsidRPr="00AE3361">
        <w:rPr>
          <w:rFonts w:ascii="宋体" w:eastAsia="宋体" w:hAnsi="宋体" w:cs="宋体"/>
          <w:kern w:val="0"/>
          <w:sz w:val="24"/>
          <w:szCs w:val="24"/>
        </w:rPr>
        <w:t>党的十八大对创新创业人才培养</w:t>
      </w:r>
      <w:proofErr w:type="gramStart"/>
      <w:r w:rsidRPr="00AE3361">
        <w:rPr>
          <w:rFonts w:ascii="宋体" w:eastAsia="宋体" w:hAnsi="宋体" w:cs="宋体"/>
          <w:kern w:val="0"/>
          <w:sz w:val="24"/>
          <w:szCs w:val="24"/>
        </w:rPr>
        <w:t>作出</w:t>
      </w:r>
      <w:proofErr w:type="gramEnd"/>
      <w:r w:rsidRPr="00AE3361">
        <w:rPr>
          <w:rFonts w:ascii="宋体" w:eastAsia="宋体" w:hAnsi="宋体" w:cs="宋体"/>
          <w:kern w:val="0"/>
          <w:sz w:val="24"/>
          <w:szCs w:val="24"/>
        </w:rPr>
        <w:t>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w:t>
      </w:r>
      <w:r w:rsidRPr="00526DD2">
        <w:rPr>
          <w:rFonts w:ascii="宋体" w:eastAsia="宋体" w:hAnsi="宋体" w:cs="宋体"/>
          <w:b/>
          <w:color w:val="FF0000"/>
          <w:kern w:val="0"/>
          <w:sz w:val="24"/>
          <w:szCs w:val="24"/>
        </w:rPr>
        <w:t>问题</w:t>
      </w:r>
      <w:r w:rsidRPr="00AE3361">
        <w:rPr>
          <w:rFonts w:ascii="宋体" w:eastAsia="宋体" w:hAnsi="宋体" w:cs="宋体"/>
          <w:kern w:val="0"/>
          <w:sz w:val="24"/>
          <w:szCs w:val="24"/>
        </w:rPr>
        <w:t>，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sidRPr="00AE3361">
        <w:rPr>
          <w:rFonts w:ascii="宋体" w:eastAsia="宋体" w:hAnsi="宋体" w:cs="宋体"/>
          <w:kern w:val="0"/>
          <w:sz w:val="24"/>
          <w:szCs w:val="24"/>
        </w:rPr>
        <w:br/>
        <w:t xml:space="preserve">　　</w:t>
      </w:r>
      <w:r w:rsidRPr="00AE3361">
        <w:rPr>
          <w:rFonts w:ascii="宋体" w:eastAsia="宋体" w:hAnsi="宋体" w:cs="宋体"/>
          <w:b/>
          <w:bCs/>
          <w:kern w:val="0"/>
          <w:sz w:val="24"/>
          <w:szCs w:val="24"/>
        </w:rPr>
        <w:t>一、总体要求</w:t>
      </w:r>
      <w:r w:rsidRPr="00AE3361">
        <w:rPr>
          <w:rFonts w:ascii="宋体" w:eastAsia="宋体" w:hAnsi="宋体" w:cs="宋体"/>
          <w:b/>
          <w:bCs/>
          <w:kern w:val="0"/>
          <w:sz w:val="24"/>
          <w:szCs w:val="24"/>
        </w:rPr>
        <w:br/>
      </w:r>
      <w:r w:rsidRPr="00AE3361">
        <w:rPr>
          <w:rFonts w:ascii="宋体" w:eastAsia="宋体" w:hAnsi="宋体" w:cs="宋体"/>
          <w:kern w:val="0"/>
          <w:sz w:val="24"/>
          <w:szCs w:val="24"/>
        </w:rPr>
        <w:t xml:space="preserve">　　</w:t>
      </w:r>
      <w:r w:rsidRPr="00AE3361">
        <w:rPr>
          <w:rFonts w:ascii="楷体_GB2312" w:eastAsia="楷体_GB2312" w:hAnsi="宋体" w:cs="宋体"/>
          <w:kern w:val="0"/>
          <w:sz w:val="24"/>
          <w:szCs w:val="24"/>
        </w:rPr>
        <w:t>（一）指导思想。</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r w:rsidRPr="00AE3361">
        <w:rPr>
          <w:rFonts w:ascii="宋体" w:eastAsia="宋体" w:hAnsi="宋体" w:cs="宋体"/>
          <w:kern w:val="0"/>
          <w:sz w:val="24"/>
          <w:szCs w:val="24"/>
        </w:rPr>
        <w:br/>
      </w:r>
      <w:r w:rsidRPr="00AE3361">
        <w:rPr>
          <w:rFonts w:ascii="宋体" w:eastAsia="宋体" w:hAnsi="宋体" w:cs="宋体"/>
          <w:kern w:val="0"/>
          <w:sz w:val="24"/>
          <w:szCs w:val="24"/>
        </w:rPr>
        <w:lastRenderedPageBreak/>
        <w:t xml:space="preserve">　　</w:t>
      </w:r>
      <w:r w:rsidRPr="00AE3361">
        <w:rPr>
          <w:rFonts w:ascii="楷体_GB2312" w:eastAsia="楷体_GB2312" w:hAnsi="宋体" w:cs="宋体"/>
          <w:kern w:val="0"/>
          <w:sz w:val="24"/>
          <w:szCs w:val="24"/>
        </w:rPr>
        <w:t>（二）基本原则。</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w:t>
      </w:r>
      <w:r w:rsidRPr="00AE3361">
        <w:rPr>
          <w:rFonts w:ascii="楷体_GB2312" w:eastAsia="楷体_GB2312" w:hAnsi="宋体" w:cs="宋体"/>
          <w:kern w:val="0"/>
          <w:sz w:val="24"/>
          <w:szCs w:val="24"/>
        </w:rPr>
        <w:t>坚持育人为本，提高培养质量。</w:t>
      </w:r>
      <w:r w:rsidRPr="00526DD2">
        <w:rPr>
          <w:rFonts w:ascii="宋体" w:eastAsia="宋体" w:hAnsi="宋体" w:cs="宋体"/>
          <w:b/>
          <w:color w:val="FF0000"/>
          <w:kern w:val="0"/>
          <w:sz w:val="24"/>
          <w:szCs w:val="24"/>
        </w:rPr>
        <w:t>把深化高校创新创业教育改革作为推进高等教育综合改革的突破口，</w:t>
      </w:r>
      <w:r w:rsidRPr="00AE3361">
        <w:rPr>
          <w:rFonts w:ascii="宋体" w:eastAsia="宋体" w:hAnsi="宋体" w:cs="宋体"/>
          <w:kern w:val="0"/>
          <w:sz w:val="24"/>
          <w:szCs w:val="24"/>
        </w:rPr>
        <w:t>树立先进的创新创业教育理念，面向全体、分类施教、结合专业、强化实践，促进学生全面发展，提升人力资本素质，努力造就大众创业、万众创新的生力军。</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坚持问题导向，补齐培养短板。</w:t>
      </w:r>
      <w:r w:rsidRPr="00AE3361">
        <w:rPr>
          <w:rFonts w:ascii="宋体" w:eastAsia="宋体" w:hAnsi="宋体" w:cs="宋体"/>
          <w:kern w:val="0"/>
          <w:sz w:val="24"/>
          <w:szCs w:val="24"/>
        </w:rPr>
        <w:t>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坚持协同推进，汇聚培养合力。</w:t>
      </w:r>
      <w:r w:rsidRPr="00AE3361">
        <w:rPr>
          <w:rFonts w:ascii="宋体" w:eastAsia="宋体" w:hAnsi="宋体" w:cs="宋体"/>
          <w:kern w:val="0"/>
          <w:sz w:val="24"/>
          <w:szCs w:val="24"/>
        </w:rPr>
        <w:t>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（三）总体目标。</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w:t>
      </w:r>
      <w:r w:rsidRPr="007203B8">
        <w:rPr>
          <w:rFonts w:ascii="宋体" w:eastAsia="宋体" w:hAnsi="宋体" w:cs="宋体"/>
          <w:b/>
          <w:color w:val="FF0000"/>
          <w:kern w:val="0"/>
          <w:sz w:val="24"/>
          <w:szCs w:val="24"/>
        </w:rPr>
        <w:t>2015年起全</w:t>
      </w:r>
      <w:r w:rsidRPr="00AE3361">
        <w:rPr>
          <w:rFonts w:ascii="宋体" w:eastAsia="宋体" w:hAnsi="宋体" w:cs="宋体"/>
          <w:kern w:val="0"/>
          <w:sz w:val="24"/>
          <w:szCs w:val="24"/>
        </w:rPr>
        <w:t>面深化高校创新创业教育改革。</w:t>
      </w:r>
      <w:r w:rsidRPr="007203B8">
        <w:rPr>
          <w:rFonts w:ascii="宋体" w:eastAsia="宋体" w:hAnsi="宋体" w:cs="宋体"/>
          <w:b/>
          <w:color w:val="FF0000"/>
          <w:kern w:val="0"/>
          <w:sz w:val="24"/>
          <w:szCs w:val="24"/>
        </w:rPr>
        <w:t>2017年取得重要进展</w:t>
      </w:r>
      <w:r w:rsidRPr="00AE3361">
        <w:rPr>
          <w:rFonts w:ascii="宋体" w:eastAsia="宋体" w:hAnsi="宋体" w:cs="宋体"/>
          <w:kern w:val="0"/>
          <w:sz w:val="24"/>
          <w:szCs w:val="24"/>
        </w:rPr>
        <w:t>，形成科学先进、广泛认同、具有中国特色的创新创业教育理念，形成一批可复制可推广的制度成果，普及创新创业教育，实现新一轮大学生创业引领计划预期目标。</w:t>
      </w:r>
      <w:r w:rsidRPr="00992736">
        <w:rPr>
          <w:rFonts w:ascii="宋体" w:eastAsia="宋体" w:hAnsi="宋体" w:cs="宋体"/>
          <w:b/>
          <w:color w:val="FF0000"/>
          <w:kern w:val="0"/>
          <w:sz w:val="24"/>
          <w:szCs w:val="24"/>
        </w:rPr>
        <w:t>到2020年建立健全课堂教学、自主学习、结合实践、指导帮扶、文化引领融为一体的高校创新创业教育体系，</w:t>
      </w:r>
      <w:r w:rsidRPr="00AE3361">
        <w:rPr>
          <w:rFonts w:ascii="宋体" w:eastAsia="宋体" w:hAnsi="宋体" w:cs="宋体"/>
          <w:kern w:val="0"/>
          <w:sz w:val="24"/>
          <w:szCs w:val="24"/>
        </w:rPr>
        <w:t>人才培养质量显著提升，学生的创新精神、创业意识和创新创业能力明显增强，投身创业实践的学生显著增加。</w:t>
      </w:r>
      <w:r w:rsidRPr="00AE3361">
        <w:rPr>
          <w:rFonts w:ascii="宋体" w:eastAsia="宋体" w:hAnsi="宋体" w:cs="宋体"/>
          <w:kern w:val="0"/>
          <w:sz w:val="24"/>
          <w:szCs w:val="24"/>
        </w:rPr>
        <w:br/>
        <w:t xml:space="preserve">　　</w:t>
      </w:r>
      <w:r w:rsidRPr="00AE3361">
        <w:rPr>
          <w:rFonts w:ascii="宋体" w:eastAsia="宋体" w:hAnsi="宋体" w:cs="宋体"/>
          <w:b/>
          <w:bCs/>
          <w:kern w:val="0"/>
          <w:sz w:val="24"/>
          <w:szCs w:val="24"/>
        </w:rPr>
        <w:t>二、主要任务和措施</w:t>
      </w:r>
      <w:r w:rsidRPr="00AE3361">
        <w:rPr>
          <w:rFonts w:ascii="宋体" w:eastAsia="宋体" w:hAnsi="宋体" w:cs="宋体"/>
          <w:b/>
          <w:bCs/>
          <w:kern w:val="0"/>
          <w:sz w:val="24"/>
          <w:szCs w:val="24"/>
        </w:rPr>
        <w:br/>
      </w:r>
      <w:r w:rsidRPr="00AE3361">
        <w:rPr>
          <w:rFonts w:ascii="宋体" w:eastAsia="宋体" w:hAnsi="宋体" w:cs="宋体"/>
          <w:kern w:val="0"/>
          <w:sz w:val="24"/>
          <w:szCs w:val="24"/>
        </w:rPr>
        <w:t xml:space="preserve">　　</w:t>
      </w:r>
      <w:r w:rsidRPr="00AE3361">
        <w:rPr>
          <w:rFonts w:ascii="楷体_GB2312" w:eastAsia="楷体_GB2312" w:hAnsi="宋体" w:cs="宋体"/>
          <w:kern w:val="0"/>
          <w:sz w:val="24"/>
          <w:szCs w:val="24"/>
        </w:rPr>
        <w:t>（一）完善人才培养质量标准。</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制订实施本科专业类教学质量国家标准，修订实施高职高</w:t>
      </w:r>
      <w:proofErr w:type="gramStart"/>
      <w:r w:rsidRPr="00AE3361">
        <w:rPr>
          <w:rFonts w:ascii="宋体" w:eastAsia="宋体" w:hAnsi="宋体" w:cs="宋体"/>
          <w:kern w:val="0"/>
          <w:sz w:val="24"/>
          <w:szCs w:val="24"/>
        </w:rPr>
        <w:t>专专业</w:t>
      </w:r>
      <w:proofErr w:type="gramEnd"/>
      <w:r w:rsidRPr="00AE3361">
        <w:rPr>
          <w:rFonts w:ascii="宋体" w:eastAsia="宋体" w:hAnsi="宋体" w:cs="宋体"/>
          <w:kern w:val="0"/>
          <w:sz w:val="24"/>
          <w:szCs w:val="24"/>
        </w:rPr>
        <w:t>教学标准和博士、硕士学位基本要求，明确本科、高职高专、研究生创新创业教育目标要求，使创新精神、创业意识和创新创业能力成为</w:t>
      </w:r>
      <w:r w:rsidRPr="004427A3">
        <w:rPr>
          <w:rFonts w:ascii="宋体" w:eastAsia="宋体" w:hAnsi="宋体" w:cs="宋体"/>
          <w:b/>
          <w:color w:val="FF0000"/>
          <w:kern w:val="0"/>
          <w:sz w:val="24"/>
          <w:szCs w:val="24"/>
        </w:rPr>
        <w:t>评价人才培养质量的重要指标。</w:t>
      </w:r>
      <w:r w:rsidRPr="00AE3361">
        <w:rPr>
          <w:rFonts w:ascii="宋体" w:eastAsia="宋体" w:hAnsi="宋体" w:cs="宋体"/>
          <w:kern w:val="0"/>
          <w:sz w:val="24"/>
          <w:szCs w:val="24"/>
        </w:rPr>
        <w:t>相关</w:t>
      </w:r>
      <w:r w:rsidRPr="00AE3361">
        <w:rPr>
          <w:rFonts w:ascii="宋体" w:eastAsia="宋体" w:hAnsi="宋体" w:cs="宋体"/>
          <w:kern w:val="0"/>
          <w:sz w:val="24"/>
          <w:szCs w:val="24"/>
        </w:rPr>
        <w:lastRenderedPageBreak/>
        <w:t>部门、科研院所、行业企业要制修订专业人才评价标准，细化创新创业素质能力要求。不同层次、类型、区域高校要结合办学定位、服务面向和创新创业教育目标要求，制订专业教学质量标准，修订人才培养方案。</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（二）创新人才培养机制。</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w:t>
      </w:r>
      <w:r w:rsidRPr="007203B8">
        <w:rPr>
          <w:rFonts w:ascii="宋体" w:eastAsia="宋体" w:hAnsi="宋体" w:cs="宋体"/>
          <w:color w:val="E36C0A" w:themeColor="accent6" w:themeShade="BF"/>
          <w:kern w:val="0"/>
          <w:sz w:val="24"/>
          <w:szCs w:val="24"/>
        </w:rPr>
        <w:t>“卓越计划”</w:t>
      </w:r>
      <w:r w:rsidRPr="00AE3361">
        <w:rPr>
          <w:rFonts w:ascii="宋体" w:eastAsia="宋体" w:hAnsi="宋体" w:cs="宋体"/>
          <w:kern w:val="0"/>
          <w:sz w:val="24"/>
          <w:szCs w:val="24"/>
        </w:rPr>
        <w:t>、科教结合协同育人行动计划等，</w:t>
      </w:r>
      <w:r w:rsidRPr="00E76DA7">
        <w:rPr>
          <w:rFonts w:ascii="宋体" w:eastAsia="宋体" w:hAnsi="宋体" w:cs="宋体"/>
          <w:b/>
          <w:color w:val="FF0000"/>
          <w:kern w:val="0"/>
          <w:sz w:val="24"/>
          <w:szCs w:val="24"/>
        </w:rPr>
        <w:t>多形式举办创新创业教育实验班，</w:t>
      </w:r>
      <w:r w:rsidRPr="00AE3361">
        <w:rPr>
          <w:rFonts w:ascii="宋体" w:eastAsia="宋体" w:hAnsi="宋体" w:cs="宋体"/>
          <w:kern w:val="0"/>
          <w:sz w:val="24"/>
          <w:szCs w:val="24"/>
        </w:rPr>
        <w:t>探索</w:t>
      </w:r>
      <w:r w:rsidRPr="007203B8">
        <w:rPr>
          <w:rFonts w:ascii="宋体" w:eastAsia="宋体" w:hAnsi="宋体" w:cs="宋体"/>
          <w:color w:val="E36C0A" w:themeColor="accent6" w:themeShade="BF"/>
          <w:kern w:val="0"/>
          <w:sz w:val="24"/>
          <w:szCs w:val="24"/>
        </w:rPr>
        <w:t>建立校</w:t>
      </w:r>
      <w:proofErr w:type="gramStart"/>
      <w:r w:rsidRPr="007203B8">
        <w:rPr>
          <w:rFonts w:ascii="宋体" w:eastAsia="宋体" w:hAnsi="宋体" w:cs="宋体"/>
          <w:color w:val="E36C0A" w:themeColor="accent6" w:themeShade="BF"/>
          <w:kern w:val="0"/>
          <w:sz w:val="24"/>
          <w:szCs w:val="24"/>
        </w:rPr>
        <w:t>校</w:t>
      </w:r>
      <w:proofErr w:type="gramEnd"/>
      <w:r w:rsidRPr="007203B8">
        <w:rPr>
          <w:rFonts w:ascii="宋体" w:eastAsia="宋体" w:hAnsi="宋体" w:cs="宋体"/>
          <w:color w:val="E36C0A" w:themeColor="accent6" w:themeShade="BF"/>
          <w:kern w:val="0"/>
          <w:sz w:val="24"/>
          <w:szCs w:val="24"/>
        </w:rPr>
        <w:t>、校企、校地、校所以及国际合作的协同育人新机制</w:t>
      </w:r>
      <w:r w:rsidRPr="00AE3361">
        <w:rPr>
          <w:rFonts w:ascii="宋体" w:eastAsia="宋体" w:hAnsi="宋体" w:cs="宋体"/>
          <w:kern w:val="0"/>
          <w:sz w:val="24"/>
          <w:szCs w:val="24"/>
        </w:rPr>
        <w:t>，积极吸引社会资源和国外优质教育资源投入创新创业人才培养。高校要打通一级学科或专业</w:t>
      </w:r>
      <w:proofErr w:type="gramStart"/>
      <w:r w:rsidRPr="00AE3361">
        <w:rPr>
          <w:rFonts w:ascii="宋体" w:eastAsia="宋体" w:hAnsi="宋体" w:cs="宋体"/>
          <w:kern w:val="0"/>
          <w:sz w:val="24"/>
          <w:szCs w:val="24"/>
        </w:rPr>
        <w:t>类下相近</w:t>
      </w:r>
      <w:proofErr w:type="gramEnd"/>
      <w:r w:rsidRPr="00AE3361">
        <w:rPr>
          <w:rFonts w:ascii="宋体" w:eastAsia="宋体" w:hAnsi="宋体" w:cs="宋体"/>
          <w:kern w:val="0"/>
          <w:sz w:val="24"/>
          <w:szCs w:val="24"/>
        </w:rPr>
        <w:t>学科专业的基础课程，开设跨学科专业的交叉课程，</w:t>
      </w:r>
      <w:r w:rsidRPr="007203B8">
        <w:rPr>
          <w:rFonts w:ascii="宋体" w:eastAsia="宋体" w:hAnsi="宋体" w:cs="宋体"/>
          <w:color w:val="E36C0A" w:themeColor="accent6" w:themeShade="BF"/>
          <w:kern w:val="0"/>
          <w:sz w:val="24"/>
          <w:szCs w:val="24"/>
        </w:rPr>
        <w:t>探索建立跨院系、跨学科、跨专业交叉培养创新创业人才的新机制，</w:t>
      </w:r>
      <w:r w:rsidRPr="00AE3361">
        <w:rPr>
          <w:rFonts w:ascii="宋体" w:eastAsia="宋体" w:hAnsi="宋体" w:cs="宋体"/>
          <w:kern w:val="0"/>
          <w:sz w:val="24"/>
          <w:szCs w:val="24"/>
        </w:rPr>
        <w:t>促进人才培养由学科专业单一型向多学科融合型转变。</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（三）健全创新创业教育课程体系。</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各高校要根据人才培养定位和创新创业教育目标要求，</w:t>
      </w:r>
      <w:r w:rsidRPr="005F46D9">
        <w:rPr>
          <w:rFonts w:ascii="宋体" w:eastAsia="宋体" w:hAnsi="宋体" w:cs="宋体"/>
          <w:b/>
          <w:color w:val="FF0000"/>
          <w:kern w:val="0"/>
          <w:sz w:val="24"/>
          <w:szCs w:val="24"/>
        </w:rPr>
        <w:t>促进专业教育与创新创业教育有机融合，调整专业课程设置</w:t>
      </w:r>
      <w:r w:rsidRPr="00AE3361">
        <w:rPr>
          <w:rFonts w:ascii="宋体" w:eastAsia="宋体" w:hAnsi="宋体" w:cs="宋体"/>
          <w:kern w:val="0"/>
          <w:sz w:val="24"/>
          <w:szCs w:val="24"/>
        </w:rPr>
        <w:t>，挖掘和充实各类专业课程的创新创业教育资源，在传授专业知识过程中加强创新创业教育。面向全体学生开发</w:t>
      </w:r>
      <w:r w:rsidRPr="005F46D9">
        <w:rPr>
          <w:rFonts w:ascii="宋体" w:eastAsia="宋体" w:hAnsi="宋体" w:cs="宋体"/>
          <w:b/>
          <w:color w:val="FF0000"/>
          <w:kern w:val="0"/>
          <w:sz w:val="24"/>
          <w:szCs w:val="24"/>
        </w:rPr>
        <w:t>开设研究方法、学科前沿、创业基础、就业创业指导等方面的必修课和选修课，</w:t>
      </w:r>
      <w:r w:rsidRPr="00AE3361">
        <w:rPr>
          <w:rFonts w:ascii="宋体" w:eastAsia="宋体" w:hAnsi="宋体" w:cs="宋体"/>
          <w:kern w:val="0"/>
          <w:sz w:val="24"/>
          <w:szCs w:val="24"/>
        </w:rPr>
        <w:t>纳入学分管理，建设依次递进、有机衔接、科学合理的</w:t>
      </w:r>
      <w:r w:rsidRPr="005F46D9">
        <w:rPr>
          <w:rFonts w:ascii="宋体" w:eastAsia="宋体" w:hAnsi="宋体" w:cs="宋体"/>
          <w:b/>
          <w:color w:val="FF0000"/>
          <w:kern w:val="0"/>
          <w:sz w:val="24"/>
          <w:szCs w:val="24"/>
        </w:rPr>
        <w:t>创新创业教育专门课程群</w:t>
      </w:r>
      <w:r w:rsidRPr="00AE3361">
        <w:rPr>
          <w:rFonts w:ascii="宋体" w:eastAsia="宋体" w:hAnsi="宋体" w:cs="宋体"/>
          <w:kern w:val="0"/>
          <w:sz w:val="24"/>
          <w:szCs w:val="24"/>
        </w:rPr>
        <w:t>。各地区、各高校要加快</w:t>
      </w:r>
      <w:r w:rsidRPr="0086590E">
        <w:rPr>
          <w:rFonts w:ascii="宋体" w:eastAsia="宋体" w:hAnsi="宋体" w:cs="宋体"/>
          <w:b/>
          <w:color w:val="FF0000"/>
          <w:kern w:val="0"/>
          <w:sz w:val="24"/>
          <w:szCs w:val="24"/>
        </w:rPr>
        <w:t>创新创业教育优质课程信息化建设</w:t>
      </w:r>
      <w:r w:rsidRPr="00AE3361">
        <w:rPr>
          <w:rFonts w:ascii="宋体" w:eastAsia="宋体" w:hAnsi="宋体" w:cs="宋体"/>
          <w:kern w:val="0"/>
          <w:sz w:val="24"/>
          <w:szCs w:val="24"/>
        </w:rPr>
        <w:t>，推出一批资源共享的慕课、视频公开课等</w:t>
      </w:r>
      <w:r w:rsidRPr="00BB17CE">
        <w:rPr>
          <w:rFonts w:ascii="宋体" w:eastAsia="宋体" w:hAnsi="宋体" w:cs="宋体"/>
          <w:color w:val="E36C0A" w:themeColor="accent6" w:themeShade="BF"/>
          <w:kern w:val="0"/>
          <w:sz w:val="24"/>
          <w:szCs w:val="24"/>
        </w:rPr>
        <w:t>在线开放课程。</w:t>
      </w:r>
      <w:r w:rsidRPr="00AE3361">
        <w:rPr>
          <w:rFonts w:ascii="宋体" w:eastAsia="宋体" w:hAnsi="宋体" w:cs="宋体"/>
          <w:kern w:val="0"/>
          <w:sz w:val="24"/>
          <w:szCs w:val="24"/>
        </w:rPr>
        <w:t>建立在线开放课程学习认证和学分认定制度。组织学科带头人、行业企业优秀人才，联合编写具有科学性、先进性、适用性的</w:t>
      </w:r>
      <w:r w:rsidRPr="00BB17CE">
        <w:rPr>
          <w:rFonts w:ascii="宋体" w:eastAsia="宋体" w:hAnsi="宋体" w:cs="宋体"/>
          <w:color w:val="E36C0A" w:themeColor="accent6" w:themeShade="BF"/>
          <w:kern w:val="0"/>
          <w:sz w:val="24"/>
          <w:szCs w:val="24"/>
        </w:rPr>
        <w:t>创新创业教育重点教材。</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（四）改革教学方法和考核方式。</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各高校要广泛开展启发式、讨论式、参与式教学，扩大小班化教学覆盖面，</w:t>
      </w:r>
      <w:r w:rsidRPr="00AE3361">
        <w:rPr>
          <w:rFonts w:ascii="宋体" w:eastAsia="宋体" w:hAnsi="宋体" w:cs="宋体"/>
          <w:kern w:val="0"/>
          <w:sz w:val="24"/>
          <w:szCs w:val="24"/>
        </w:rPr>
        <w:lastRenderedPageBreak/>
        <w:t>推动教师把国际前沿学术发展、最新研究成果和实践经验融入课堂教学，注重培养学生的批判性和创造性思维，激发创新创业灵感。</w:t>
      </w:r>
      <w:r w:rsidRPr="00BF147A">
        <w:rPr>
          <w:rFonts w:ascii="宋体" w:eastAsia="宋体" w:hAnsi="宋体" w:cs="宋体"/>
          <w:b/>
          <w:color w:val="FF0000"/>
          <w:kern w:val="0"/>
          <w:sz w:val="24"/>
          <w:szCs w:val="24"/>
        </w:rPr>
        <w:t>运用大数据技术，掌握不同学生学习需求和规律，为学生自主学习提供更加丰富多样的教育资源。</w:t>
      </w:r>
      <w:r w:rsidRPr="00AE3361">
        <w:rPr>
          <w:rFonts w:ascii="宋体" w:eastAsia="宋体" w:hAnsi="宋体" w:cs="宋体"/>
          <w:kern w:val="0"/>
          <w:sz w:val="24"/>
          <w:szCs w:val="24"/>
        </w:rPr>
        <w:t>改革考试考核内容和方式，注重考查学生运用知识分析、解决问题的能力，探索非标准答案考试，破除“高分低能”积弊。</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（五）强化创新创业实践。</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各高校要</w:t>
      </w:r>
      <w:r w:rsidRPr="00132895">
        <w:rPr>
          <w:rFonts w:ascii="宋体" w:eastAsia="宋体" w:hAnsi="宋体" w:cs="宋体"/>
          <w:b/>
          <w:color w:val="FF0000"/>
          <w:kern w:val="0"/>
          <w:sz w:val="24"/>
          <w:szCs w:val="24"/>
        </w:rPr>
        <w:t>加强专业实验室、虚拟仿真实验室、创业实验室和训练中心建设，</w:t>
      </w:r>
      <w:r w:rsidRPr="00AE3361">
        <w:rPr>
          <w:rFonts w:ascii="宋体" w:eastAsia="宋体" w:hAnsi="宋体" w:cs="宋体"/>
          <w:kern w:val="0"/>
          <w:sz w:val="24"/>
          <w:szCs w:val="24"/>
        </w:rPr>
        <w:t>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sidRPr="00AE3361">
        <w:rPr>
          <w:rFonts w:ascii="宋体" w:eastAsia="宋体" w:hAnsi="宋体" w:cs="宋体"/>
          <w:kern w:val="0"/>
          <w:sz w:val="24"/>
          <w:szCs w:val="24"/>
        </w:rPr>
        <w:t>微企业</w:t>
      </w:r>
      <w:proofErr w:type="gramEnd"/>
      <w:r w:rsidRPr="00AE3361">
        <w:rPr>
          <w:rFonts w:ascii="宋体" w:eastAsia="宋体" w:hAnsi="宋体" w:cs="宋体"/>
          <w:kern w:val="0"/>
          <w:sz w:val="24"/>
          <w:szCs w:val="24"/>
        </w:rPr>
        <w:t>创业基地，</w:t>
      </w:r>
      <w:r w:rsidRPr="00C813AE">
        <w:rPr>
          <w:rFonts w:ascii="宋体" w:eastAsia="宋体" w:hAnsi="宋体" w:cs="宋体"/>
          <w:color w:val="E36C0A" w:themeColor="accent6" w:themeShade="BF"/>
          <w:kern w:val="0"/>
          <w:sz w:val="24"/>
          <w:szCs w:val="24"/>
        </w:rPr>
        <w:t>作为创业教育实践平台，</w:t>
      </w:r>
      <w:r w:rsidRPr="00AE3361">
        <w:rPr>
          <w:rFonts w:ascii="宋体" w:eastAsia="宋体" w:hAnsi="宋体" w:cs="宋体"/>
          <w:kern w:val="0"/>
          <w:sz w:val="24"/>
          <w:szCs w:val="24"/>
        </w:rPr>
        <w:t>建好一批大学生校外实践教育基地、创业示范基地、科技创业实习基地和职业院校实训基地。完善国家、地方、高校三级创新创业实</w:t>
      </w:r>
      <w:proofErr w:type="gramStart"/>
      <w:r w:rsidRPr="00AE3361">
        <w:rPr>
          <w:rFonts w:ascii="宋体" w:eastAsia="宋体" w:hAnsi="宋体" w:cs="宋体"/>
          <w:kern w:val="0"/>
          <w:sz w:val="24"/>
          <w:szCs w:val="24"/>
        </w:rPr>
        <w:t>训教学</w:t>
      </w:r>
      <w:proofErr w:type="gramEnd"/>
      <w:r w:rsidRPr="00AE3361">
        <w:rPr>
          <w:rFonts w:ascii="宋体" w:eastAsia="宋体" w:hAnsi="宋体" w:cs="宋体"/>
          <w:kern w:val="0"/>
          <w:sz w:val="24"/>
          <w:szCs w:val="24"/>
        </w:rPr>
        <w:t>体系，深入实施大学生创新创业训练计划，扩大覆盖面，促进项目落地转化。</w:t>
      </w:r>
      <w:r w:rsidRPr="0046646B">
        <w:rPr>
          <w:rFonts w:ascii="宋体" w:eastAsia="宋体" w:hAnsi="宋体" w:cs="宋体"/>
          <w:b/>
          <w:color w:val="FF0000"/>
          <w:kern w:val="0"/>
          <w:sz w:val="24"/>
          <w:szCs w:val="24"/>
        </w:rPr>
        <w:t>举办全国大学生创新创业大赛</w:t>
      </w:r>
      <w:r w:rsidRPr="00AE3361">
        <w:rPr>
          <w:rFonts w:ascii="宋体" w:eastAsia="宋体" w:hAnsi="宋体" w:cs="宋体"/>
          <w:kern w:val="0"/>
          <w:sz w:val="24"/>
          <w:szCs w:val="24"/>
        </w:rPr>
        <w:t>，办好全国职业院校技能大赛，支持举办各类科技创新、创意设计、创业计划等专题竞赛。</w:t>
      </w:r>
      <w:r w:rsidRPr="0046646B">
        <w:rPr>
          <w:rFonts w:ascii="宋体" w:eastAsia="宋体" w:hAnsi="宋体" w:cs="宋体"/>
          <w:b/>
          <w:color w:val="FF0000"/>
          <w:kern w:val="0"/>
          <w:sz w:val="24"/>
          <w:szCs w:val="24"/>
        </w:rPr>
        <w:t>支持高校学生成立创新创业协会、创业俱乐部等社团，</w:t>
      </w:r>
      <w:r w:rsidRPr="00AE3361">
        <w:rPr>
          <w:rFonts w:ascii="宋体" w:eastAsia="宋体" w:hAnsi="宋体" w:cs="宋体"/>
          <w:kern w:val="0"/>
          <w:sz w:val="24"/>
          <w:szCs w:val="24"/>
        </w:rPr>
        <w:t>举办创新创业</w:t>
      </w:r>
      <w:r w:rsidRPr="00C813AE">
        <w:rPr>
          <w:rFonts w:ascii="宋体" w:eastAsia="宋体" w:hAnsi="宋体" w:cs="宋体"/>
          <w:color w:val="E36C0A" w:themeColor="accent6" w:themeShade="BF"/>
          <w:kern w:val="0"/>
          <w:sz w:val="24"/>
          <w:szCs w:val="24"/>
        </w:rPr>
        <w:t>讲座论坛</w:t>
      </w:r>
      <w:r w:rsidRPr="00AE3361">
        <w:rPr>
          <w:rFonts w:ascii="宋体" w:eastAsia="宋体" w:hAnsi="宋体" w:cs="宋体"/>
          <w:kern w:val="0"/>
          <w:sz w:val="24"/>
          <w:szCs w:val="24"/>
        </w:rPr>
        <w:t>，开展创新创业实践。</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（六）改革教学和学籍管理制度。</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各高校要设置合理的创新创业学分，建立创新创业学分积累与转换制度，探索将学生</w:t>
      </w:r>
      <w:r w:rsidRPr="00A8113D">
        <w:rPr>
          <w:rFonts w:ascii="宋体" w:eastAsia="宋体" w:hAnsi="宋体" w:cs="宋体"/>
          <w:b/>
          <w:color w:val="FF0000"/>
          <w:kern w:val="0"/>
          <w:sz w:val="24"/>
          <w:szCs w:val="24"/>
        </w:rPr>
        <w:t>开展创新实验、发表论文、获得专利和自主创业等情况折算为学分，将学生参与课题研究、项目实验等活动认定为课堂学习。</w:t>
      </w:r>
      <w:r w:rsidRPr="00AE3361">
        <w:rPr>
          <w:rFonts w:ascii="宋体" w:eastAsia="宋体" w:hAnsi="宋体" w:cs="宋体"/>
          <w:kern w:val="0"/>
          <w:sz w:val="24"/>
          <w:szCs w:val="24"/>
        </w:rPr>
        <w:t>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w:t>
      </w:r>
      <w:r w:rsidRPr="003C4FAB">
        <w:rPr>
          <w:rFonts w:ascii="宋体" w:eastAsia="宋体" w:hAnsi="宋体" w:cs="宋体"/>
          <w:b/>
          <w:color w:val="FF0000"/>
          <w:kern w:val="0"/>
          <w:sz w:val="24"/>
          <w:szCs w:val="24"/>
        </w:rPr>
        <w:t>设立创新创业奖学金</w:t>
      </w:r>
      <w:r w:rsidRPr="00AE3361">
        <w:rPr>
          <w:rFonts w:ascii="宋体" w:eastAsia="宋体" w:hAnsi="宋体" w:cs="宋体"/>
          <w:kern w:val="0"/>
          <w:sz w:val="24"/>
          <w:szCs w:val="24"/>
        </w:rPr>
        <w:t>，并在现有相关评优评</w:t>
      </w:r>
      <w:proofErr w:type="gramStart"/>
      <w:r w:rsidRPr="00AE3361">
        <w:rPr>
          <w:rFonts w:ascii="宋体" w:eastAsia="宋体" w:hAnsi="宋体" w:cs="宋体"/>
          <w:kern w:val="0"/>
          <w:sz w:val="24"/>
          <w:szCs w:val="24"/>
        </w:rPr>
        <w:t>先项目</w:t>
      </w:r>
      <w:proofErr w:type="gramEnd"/>
      <w:r w:rsidRPr="00AE3361">
        <w:rPr>
          <w:rFonts w:ascii="宋体" w:eastAsia="宋体" w:hAnsi="宋体" w:cs="宋体"/>
          <w:kern w:val="0"/>
          <w:sz w:val="24"/>
          <w:szCs w:val="24"/>
        </w:rPr>
        <w:t>中拿出一定比例用于表彰优秀创新创业的学生。</w:t>
      </w:r>
      <w:r w:rsidRPr="00AE3361">
        <w:rPr>
          <w:rFonts w:ascii="宋体" w:eastAsia="宋体" w:hAnsi="宋体" w:cs="宋体"/>
          <w:kern w:val="0"/>
          <w:sz w:val="24"/>
          <w:szCs w:val="24"/>
        </w:rPr>
        <w:br/>
      </w:r>
      <w:r w:rsidRPr="00AE3361">
        <w:rPr>
          <w:rFonts w:ascii="宋体" w:eastAsia="宋体" w:hAnsi="宋体" w:cs="宋体"/>
          <w:kern w:val="0"/>
          <w:sz w:val="24"/>
          <w:szCs w:val="24"/>
        </w:rPr>
        <w:lastRenderedPageBreak/>
        <w:t xml:space="preserve">　　</w:t>
      </w:r>
      <w:r w:rsidRPr="00AE3361">
        <w:rPr>
          <w:rFonts w:ascii="楷体_GB2312" w:eastAsia="楷体_GB2312" w:hAnsi="宋体" w:cs="宋体"/>
          <w:kern w:val="0"/>
          <w:sz w:val="24"/>
          <w:szCs w:val="24"/>
        </w:rPr>
        <w:t>（七）加强教师创新创业教育教学能力建设。</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各地区、各高校要明确全体教师创新创业教育责任，完善专业技术职务评聘和绩效考核标准，加强创新创业教育的考核评价。配齐配</w:t>
      </w:r>
      <w:proofErr w:type="gramStart"/>
      <w:r w:rsidRPr="00AE3361">
        <w:rPr>
          <w:rFonts w:ascii="宋体" w:eastAsia="宋体" w:hAnsi="宋体" w:cs="宋体"/>
          <w:kern w:val="0"/>
          <w:sz w:val="24"/>
          <w:szCs w:val="24"/>
        </w:rPr>
        <w:t>强创新</w:t>
      </w:r>
      <w:proofErr w:type="gramEnd"/>
      <w:r w:rsidRPr="00AE3361">
        <w:rPr>
          <w:rFonts w:ascii="宋体" w:eastAsia="宋体" w:hAnsi="宋体" w:cs="宋体"/>
          <w:kern w:val="0"/>
          <w:sz w:val="24"/>
          <w:szCs w:val="24"/>
        </w:rPr>
        <w:t>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w:t>
      </w:r>
      <w:r w:rsidRPr="004D4F08">
        <w:rPr>
          <w:rFonts w:ascii="宋体" w:eastAsia="宋体" w:hAnsi="宋体" w:cs="宋体"/>
          <w:b/>
          <w:color w:val="FF0000"/>
          <w:kern w:val="0"/>
          <w:sz w:val="24"/>
          <w:szCs w:val="24"/>
        </w:rPr>
        <w:t>支持教师以对外转让、合作转化、作价入股、自主创业等形式将科技成果产业化，并鼓励带领学生创新创业</w:t>
      </w:r>
      <w:r w:rsidRPr="00AE3361">
        <w:rPr>
          <w:rFonts w:ascii="宋体" w:eastAsia="宋体" w:hAnsi="宋体" w:cs="宋体"/>
          <w:kern w:val="0"/>
          <w:sz w:val="24"/>
          <w:szCs w:val="24"/>
        </w:rPr>
        <w:t>。</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（八）改进学生创业指导服务。</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各地区、各高校要建立健全学生创业指导服务专门机构，做到“机构、人员、场地、经费”四到位，对自主创业学生实行持续帮扶、全程指导、一站式服务。健全持续化信息服务制度，</w:t>
      </w:r>
      <w:r w:rsidRPr="00156150">
        <w:rPr>
          <w:rFonts w:ascii="宋体" w:eastAsia="宋体" w:hAnsi="宋体" w:cs="宋体"/>
          <w:b/>
          <w:color w:val="FF0000"/>
          <w:kern w:val="0"/>
          <w:sz w:val="24"/>
          <w:szCs w:val="24"/>
        </w:rPr>
        <w:t>完善全国大学生创业服务网功能，建立地方、高校两级信息服务平台，</w:t>
      </w:r>
      <w:r w:rsidRPr="00AE3361">
        <w:rPr>
          <w:rFonts w:ascii="宋体" w:eastAsia="宋体" w:hAnsi="宋体" w:cs="宋体"/>
          <w:kern w:val="0"/>
          <w:sz w:val="24"/>
          <w:szCs w:val="24"/>
        </w:rPr>
        <w:t>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（九）完善创新创业资金支持和政策保障体系。</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w:t>
      </w:r>
      <w:r w:rsidRPr="00AE3361">
        <w:rPr>
          <w:rFonts w:ascii="宋体" w:eastAsia="宋体" w:hAnsi="宋体" w:cs="宋体"/>
          <w:kern w:val="0"/>
          <w:sz w:val="24"/>
          <w:szCs w:val="24"/>
        </w:rPr>
        <w:lastRenderedPageBreak/>
        <w:t>展基金会设立大学生创新创业教育奖励基金，用于奖励对创新创业教育</w:t>
      </w:r>
      <w:proofErr w:type="gramStart"/>
      <w:r w:rsidRPr="00AE3361">
        <w:rPr>
          <w:rFonts w:ascii="宋体" w:eastAsia="宋体" w:hAnsi="宋体" w:cs="宋体"/>
          <w:kern w:val="0"/>
          <w:sz w:val="24"/>
          <w:szCs w:val="24"/>
        </w:rPr>
        <w:t>作出</w:t>
      </w:r>
      <w:proofErr w:type="gramEnd"/>
      <w:r w:rsidRPr="00AE3361">
        <w:rPr>
          <w:rFonts w:ascii="宋体" w:eastAsia="宋体" w:hAnsi="宋体" w:cs="宋体"/>
          <w:kern w:val="0"/>
          <w:sz w:val="24"/>
          <w:szCs w:val="24"/>
        </w:rPr>
        <w:t>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sidRPr="00AE3361">
        <w:rPr>
          <w:rFonts w:ascii="宋体" w:eastAsia="宋体" w:hAnsi="宋体" w:cs="宋体"/>
          <w:kern w:val="0"/>
          <w:sz w:val="24"/>
          <w:szCs w:val="24"/>
        </w:rPr>
        <w:br/>
        <w:t xml:space="preserve">　　</w:t>
      </w:r>
      <w:r w:rsidRPr="00AE3361">
        <w:rPr>
          <w:rFonts w:ascii="宋体" w:eastAsia="宋体" w:hAnsi="宋体" w:cs="宋体"/>
          <w:b/>
          <w:bCs/>
          <w:kern w:val="0"/>
          <w:sz w:val="24"/>
          <w:szCs w:val="24"/>
        </w:rPr>
        <w:t>三、加强组织领导</w:t>
      </w:r>
      <w:r w:rsidRPr="00AE3361">
        <w:rPr>
          <w:rFonts w:ascii="宋体" w:eastAsia="宋体" w:hAnsi="宋体" w:cs="宋体"/>
          <w:b/>
          <w:bCs/>
          <w:kern w:val="0"/>
          <w:sz w:val="24"/>
          <w:szCs w:val="24"/>
        </w:rPr>
        <w:br/>
      </w:r>
      <w:r w:rsidRPr="00AE3361">
        <w:rPr>
          <w:rFonts w:ascii="宋体" w:eastAsia="宋体" w:hAnsi="宋体" w:cs="宋体"/>
          <w:kern w:val="0"/>
          <w:sz w:val="24"/>
          <w:szCs w:val="24"/>
        </w:rPr>
        <w:t xml:space="preserve">　　</w:t>
      </w:r>
      <w:r w:rsidRPr="00AE3361">
        <w:rPr>
          <w:rFonts w:ascii="楷体_GB2312" w:eastAsia="楷体_GB2312" w:hAnsi="宋体" w:cs="宋体"/>
          <w:kern w:val="0"/>
          <w:sz w:val="24"/>
          <w:szCs w:val="24"/>
        </w:rPr>
        <w:t>（一）健全体制机制。</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w:t>
      </w:r>
      <w:r w:rsidRPr="006262D9">
        <w:rPr>
          <w:rFonts w:ascii="宋体" w:eastAsia="宋体" w:hAnsi="宋体" w:cs="宋体"/>
          <w:b/>
          <w:color w:val="FF0000"/>
          <w:kern w:val="0"/>
          <w:sz w:val="24"/>
          <w:szCs w:val="24"/>
        </w:rPr>
        <w:t>成立由校长任组长、分管校领导任副组长、有关部门负责人参加的创新创业教育工作领导小组，建立教务部门牵头，学生工作、团委等部门齐抓共管的创新创业教育工作机制。</w:t>
      </w:r>
      <w:r w:rsidRPr="006262D9">
        <w:rPr>
          <w:rFonts w:ascii="宋体" w:eastAsia="宋体" w:hAnsi="宋体" w:cs="宋体"/>
          <w:b/>
          <w:color w:val="FF0000"/>
          <w:kern w:val="0"/>
          <w:sz w:val="24"/>
          <w:szCs w:val="24"/>
        </w:rPr>
        <w:br/>
      </w:r>
      <w:r w:rsidRPr="00AE3361">
        <w:rPr>
          <w:rFonts w:ascii="宋体" w:eastAsia="宋体" w:hAnsi="宋体" w:cs="宋体"/>
          <w:kern w:val="0"/>
          <w:sz w:val="24"/>
          <w:szCs w:val="24"/>
        </w:rPr>
        <w:t xml:space="preserve">　　</w:t>
      </w:r>
      <w:r w:rsidRPr="00AE3361">
        <w:rPr>
          <w:rFonts w:ascii="楷体_GB2312" w:eastAsia="楷体_GB2312" w:hAnsi="宋体" w:cs="宋体"/>
          <w:kern w:val="0"/>
          <w:sz w:val="24"/>
          <w:szCs w:val="24"/>
        </w:rPr>
        <w:t>（二）细化实施方案。</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各地区、各高校要结合实际制定深化本地本校创新创业教育改革的</w:t>
      </w:r>
      <w:r w:rsidRPr="00C95D28">
        <w:rPr>
          <w:rFonts w:ascii="宋体" w:eastAsia="宋体" w:hAnsi="宋体" w:cs="宋体"/>
          <w:b/>
          <w:color w:val="FF0000"/>
          <w:kern w:val="0"/>
          <w:sz w:val="24"/>
          <w:szCs w:val="24"/>
        </w:rPr>
        <w:t>实施方案，明确责任分工</w:t>
      </w:r>
      <w:r w:rsidRPr="00AE3361">
        <w:rPr>
          <w:rFonts w:ascii="宋体" w:eastAsia="宋体" w:hAnsi="宋体" w:cs="宋体"/>
          <w:kern w:val="0"/>
          <w:sz w:val="24"/>
          <w:szCs w:val="24"/>
        </w:rPr>
        <w:t>。教育部属高校需将实施方案报教育部备案，其他高校需报学校所在地省级教育部门和主管部门备案，备案后向社会公布。</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（三）强化督导落实。</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sidRPr="00AE3361">
        <w:rPr>
          <w:rFonts w:ascii="宋体" w:eastAsia="宋体" w:hAnsi="宋体" w:cs="宋体"/>
          <w:kern w:val="0"/>
          <w:sz w:val="24"/>
          <w:szCs w:val="24"/>
        </w:rPr>
        <w:br/>
        <w:t xml:space="preserve">　　</w:t>
      </w:r>
      <w:r w:rsidRPr="00AE3361">
        <w:rPr>
          <w:rFonts w:ascii="楷体_GB2312" w:eastAsia="楷体_GB2312" w:hAnsi="宋体" w:cs="宋体"/>
          <w:kern w:val="0"/>
          <w:sz w:val="24"/>
          <w:szCs w:val="24"/>
        </w:rPr>
        <w:t>（四）加强宣传引导。</w:t>
      </w:r>
      <w:r w:rsidRPr="00AE3361">
        <w:rPr>
          <w:rFonts w:ascii="楷体_GB2312" w:eastAsia="楷体_GB2312" w:hAnsi="宋体" w:cs="宋体"/>
          <w:kern w:val="0"/>
          <w:sz w:val="24"/>
          <w:szCs w:val="24"/>
        </w:rPr>
        <w:br/>
      </w:r>
      <w:r w:rsidRPr="00AE3361">
        <w:rPr>
          <w:rFonts w:ascii="宋体" w:eastAsia="宋体" w:hAnsi="宋体" w:cs="宋体"/>
          <w:kern w:val="0"/>
          <w:sz w:val="24"/>
          <w:szCs w:val="24"/>
        </w:rPr>
        <w:t xml:space="preserve">　　各地区、各有关部门以及各高校要大力宣传加强高校创新创业教育的必要性、</w:t>
      </w:r>
      <w:r w:rsidRPr="00AE3361">
        <w:rPr>
          <w:rFonts w:ascii="宋体" w:eastAsia="宋体" w:hAnsi="宋体" w:cs="宋体"/>
          <w:kern w:val="0"/>
          <w:sz w:val="24"/>
          <w:szCs w:val="24"/>
        </w:rPr>
        <w:lastRenderedPageBreak/>
        <w:t>紧迫性、重要性，使创新创业成为管理者办学、教师教学、学生求学的理性认知与行动自觉。及时总结推广各地各高校的好经验好做法，选树学生创新创业成功典型，丰富宣传形式，</w:t>
      </w:r>
      <w:proofErr w:type="gramStart"/>
      <w:r w:rsidRPr="00AE3361">
        <w:rPr>
          <w:rFonts w:ascii="宋体" w:eastAsia="宋体" w:hAnsi="宋体" w:cs="宋体"/>
          <w:kern w:val="0"/>
          <w:sz w:val="24"/>
          <w:szCs w:val="24"/>
        </w:rPr>
        <w:t>培育创客文化</w:t>
      </w:r>
      <w:proofErr w:type="gramEnd"/>
      <w:r w:rsidRPr="00AE3361">
        <w:rPr>
          <w:rFonts w:ascii="宋体" w:eastAsia="宋体" w:hAnsi="宋体" w:cs="宋体"/>
          <w:kern w:val="0"/>
          <w:sz w:val="24"/>
          <w:szCs w:val="24"/>
        </w:rPr>
        <w:t>，努力营造敢为人先、敢冒风险、宽容失败的氛围环境。</w:t>
      </w:r>
    </w:p>
    <w:p w:rsidR="00AE3361" w:rsidRPr="00AE3361" w:rsidRDefault="00AE3361" w:rsidP="00AE3361">
      <w:pPr>
        <w:widowControl/>
        <w:spacing w:before="100" w:beforeAutospacing="1" w:after="180" w:line="432" w:lineRule="auto"/>
        <w:jc w:val="left"/>
        <w:rPr>
          <w:rFonts w:ascii="宋体" w:eastAsia="宋体" w:hAnsi="宋体" w:cs="宋体"/>
          <w:kern w:val="0"/>
          <w:sz w:val="24"/>
          <w:szCs w:val="24"/>
        </w:rPr>
      </w:pPr>
      <w:r w:rsidRPr="00AE3361">
        <w:rPr>
          <w:rFonts w:ascii="宋体" w:eastAsia="宋体" w:hAnsi="宋体" w:cs="宋体"/>
          <w:kern w:val="0"/>
          <w:sz w:val="24"/>
          <w:szCs w:val="24"/>
        </w:rPr>
        <w:t xml:space="preserve">　　　　　　　　　　　　　　　　　　　　　　　　　　　 　国务院办公厅</w:t>
      </w:r>
      <w:r w:rsidRPr="00AE3361">
        <w:rPr>
          <w:rFonts w:ascii="宋体" w:eastAsia="宋体" w:hAnsi="宋体" w:cs="宋体"/>
          <w:kern w:val="0"/>
          <w:sz w:val="24"/>
          <w:szCs w:val="24"/>
        </w:rPr>
        <w:br/>
      </w:r>
      <w:proofErr w:type="gramStart"/>
      <w:r w:rsidRPr="00AE3361">
        <w:rPr>
          <w:rFonts w:ascii="宋体" w:eastAsia="宋体" w:hAnsi="宋体" w:cs="宋体"/>
          <w:kern w:val="0"/>
          <w:sz w:val="24"/>
          <w:szCs w:val="24"/>
        </w:rPr>
        <w:t xml:space="preserve">　　　　　　　　　　　　　　　　　　　　　　　　　　　</w:t>
      </w:r>
      <w:proofErr w:type="gramEnd"/>
      <w:r w:rsidRPr="00AE3361">
        <w:rPr>
          <w:rFonts w:ascii="宋体" w:eastAsia="宋体" w:hAnsi="宋体" w:cs="宋体"/>
          <w:kern w:val="0"/>
          <w:sz w:val="24"/>
          <w:szCs w:val="24"/>
        </w:rPr>
        <w:t xml:space="preserve"> 　2015年5月4日</w:t>
      </w:r>
    </w:p>
    <w:p w:rsidR="006E2606" w:rsidRDefault="006E2606"/>
    <w:sectPr w:rsidR="006E2606" w:rsidSect="006E2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85" w:rsidRDefault="00671085" w:rsidP="00AE3361">
      <w:r>
        <w:separator/>
      </w:r>
    </w:p>
  </w:endnote>
  <w:endnote w:type="continuationSeparator" w:id="0">
    <w:p w:rsidR="00671085" w:rsidRDefault="00671085" w:rsidP="00AE3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85" w:rsidRDefault="00671085" w:rsidP="00AE3361">
      <w:r>
        <w:separator/>
      </w:r>
    </w:p>
  </w:footnote>
  <w:footnote w:type="continuationSeparator" w:id="0">
    <w:p w:rsidR="00671085" w:rsidRDefault="00671085" w:rsidP="00AE33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361"/>
    <w:rsid w:val="00010517"/>
    <w:rsid w:val="00015508"/>
    <w:rsid w:val="00021061"/>
    <w:rsid w:val="00053794"/>
    <w:rsid w:val="00061236"/>
    <w:rsid w:val="00067BD9"/>
    <w:rsid w:val="00070975"/>
    <w:rsid w:val="00083999"/>
    <w:rsid w:val="000B36DB"/>
    <w:rsid w:val="000B6B81"/>
    <w:rsid w:val="000C2C5F"/>
    <w:rsid w:val="0010191F"/>
    <w:rsid w:val="00127277"/>
    <w:rsid w:val="00132895"/>
    <w:rsid w:val="00135DD2"/>
    <w:rsid w:val="00136E38"/>
    <w:rsid w:val="001457A1"/>
    <w:rsid w:val="00156150"/>
    <w:rsid w:val="001577C3"/>
    <w:rsid w:val="00172956"/>
    <w:rsid w:val="00185C42"/>
    <w:rsid w:val="00190549"/>
    <w:rsid w:val="0019526E"/>
    <w:rsid w:val="001A1B63"/>
    <w:rsid w:val="001D6D6B"/>
    <w:rsid w:val="001E1054"/>
    <w:rsid w:val="001E5721"/>
    <w:rsid w:val="001F0DFC"/>
    <w:rsid w:val="00203DF6"/>
    <w:rsid w:val="00250731"/>
    <w:rsid w:val="00265955"/>
    <w:rsid w:val="00282015"/>
    <w:rsid w:val="00291F9C"/>
    <w:rsid w:val="00293D4E"/>
    <w:rsid w:val="002C122F"/>
    <w:rsid w:val="002C6F34"/>
    <w:rsid w:val="002F3D28"/>
    <w:rsid w:val="0035012A"/>
    <w:rsid w:val="00350346"/>
    <w:rsid w:val="00365A54"/>
    <w:rsid w:val="00374833"/>
    <w:rsid w:val="00383EAE"/>
    <w:rsid w:val="00384B81"/>
    <w:rsid w:val="003A1B0C"/>
    <w:rsid w:val="003B0DE3"/>
    <w:rsid w:val="003C4FAB"/>
    <w:rsid w:val="003D3218"/>
    <w:rsid w:val="003E7EBB"/>
    <w:rsid w:val="003F2CA2"/>
    <w:rsid w:val="00406E3D"/>
    <w:rsid w:val="00424D62"/>
    <w:rsid w:val="004427A3"/>
    <w:rsid w:val="004611B3"/>
    <w:rsid w:val="0046646B"/>
    <w:rsid w:val="004B0FBE"/>
    <w:rsid w:val="004B7CDA"/>
    <w:rsid w:val="004C1578"/>
    <w:rsid w:val="004D4F08"/>
    <w:rsid w:val="004E508B"/>
    <w:rsid w:val="0050335D"/>
    <w:rsid w:val="00526DD2"/>
    <w:rsid w:val="005610B9"/>
    <w:rsid w:val="00573B52"/>
    <w:rsid w:val="00574308"/>
    <w:rsid w:val="00575963"/>
    <w:rsid w:val="005F46D9"/>
    <w:rsid w:val="005F7CF2"/>
    <w:rsid w:val="006262D9"/>
    <w:rsid w:val="00671085"/>
    <w:rsid w:val="0067108D"/>
    <w:rsid w:val="006E2606"/>
    <w:rsid w:val="006E2A3D"/>
    <w:rsid w:val="00705F72"/>
    <w:rsid w:val="007203B8"/>
    <w:rsid w:val="007219F6"/>
    <w:rsid w:val="00737DF8"/>
    <w:rsid w:val="0075245C"/>
    <w:rsid w:val="00767D64"/>
    <w:rsid w:val="00772EAB"/>
    <w:rsid w:val="007A1C84"/>
    <w:rsid w:val="007A4057"/>
    <w:rsid w:val="008132A8"/>
    <w:rsid w:val="00843A75"/>
    <w:rsid w:val="0085217D"/>
    <w:rsid w:val="0086590E"/>
    <w:rsid w:val="008755E1"/>
    <w:rsid w:val="008A6D8E"/>
    <w:rsid w:val="008B15EB"/>
    <w:rsid w:val="008B4197"/>
    <w:rsid w:val="008B5556"/>
    <w:rsid w:val="00917AFF"/>
    <w:rsid w:val="00925EE9"/>
    <w:rsid w:val="009411E0"/>
    <w:rsid w:val="00950DD2"/>
    <w:rsid w:val="00992736"/>
    <w:rsid w:val="009A3CC6"/>
    <w:rsid w:val="009B580E"/>
    <w:rsid w:val="009C6ECE"/>
    <w:rsid w:val="009D3EFA"/>
    <w:rsid w:val="009E3CD2"/>
    <w:rsid w:val="00A06D85"/>
    <w:rsid w:val="00A40325"/>
    <w:rsid w:val="00A43423"/>
    <w:rsid w:val="00A72A2E"/>
    <w:rsid w:val="00A8113D"/>
    <w:rsid w:val="00A83BE4"/>
    <w:rsid w:val="00AB093C"/>
    <w:rsid w:val="00AC1C09"/>
    <w:rsid w:val="00AC23BC"/>
    <w:rsid w:val="00AE3361"/>
    <w:rsid w:val="00AE3C2C"/>
    <w:rsid w:val="00AF06CD"/>
    <w:rsid w:val="00B563C7"/>
    <w:rsid w:val="00B77A42"/>
    <w:rsid w:val="00B84DDC"/>
    <w:rsid w:val="00BB17CE"/>
    <w:rsid w:val="00BB3040"/>
    <w:rsid w:val="00BE1C76"/>
    <w:rsid w:val="00BE246B"/>
    <w:rsid w:val="00BF142D"/>
    <w:rsid w:val="00BF147A"/>
    <w:rsid w:val="00BF4C2F"/>
    <w:rsid w:val="00BF5E29"/>
    <w:rsid w:val="00C01A30"/>
    <w:rsid w:val="00C239AC"/>
    <w:rsid w:val="00C63F61"/>
    <w:rsid w:val="00C80707"/>
    <w:rsid w:val="00C813AE"/>
    <w:rsid w:val="00C817B2"/>
    <w:rsid w:val="00C8675C"/>
    <w:rsid w:val="00C90637"/>
    <w:rsid w:val="00C95D28"/>
    <w:rsid w:val="00CA30D5"/>
    <w:rsid w:val="00CC391E"/>
    <w:rsid w:val="00CD066C"/>
    <w:rsid w:val="00CD4CF4"/>
    <w:rsid w:val="00CE7AA6"/>
    <w:rsid w:val="00D15E7D"/>
    <w:rsid w:val="00D24738"/>
    <w:rsid w:val="00D274E6"/>
    <w:rsid w:val="00D56F2D"/>
    <w:rsid w:val="00D64707"/>
    <w:rsid w:val="00D90C9F"/>
    <w:rsid w:val="00DB2234"/>
    <w:rsid w:val="00DB425E"/>
    <w:rsid w:val="00E0107D"/>
    <w:rsid w:val="00E64A1B"/>
    <w:rsid w:val="00E76DA7"/>
    <w:rsid w:val="00ED6FFF"/>
    <w:rsid w:val="00EE024D"/>
    <w:rsid w:val="00F11262"/>
    <w:rsid w:val="00F21986"/>
    <w:rsid w:val="00F520BF"/>
    <w:rsid w:val="00F733C4"/>
    <w:rsid w:val="00F86269"/>
    <w:rsid w:val="00FA3D8D"/>
    <w:rsid w:val="00FB42C6"/>
    <w:rsid w:val="00FF3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361"/>
    <w:rPr>
      <w:sz w:val="18"/>
      <w:szCs w:val="18"/>
    </w:rPr>
  </w:style>
  <w:style w:type="paragraph" w:styleId="a4">
    <w:name w:val="footer"/>
    <w:basedOn w:val="a"/>
    <w:link w:val="Char0"/>
    <w:uiPriority w:val="99"/>
    <w:semiHidden/>
    <w:unhideWhenUsed/>
    <w:rsid w:val="00AE33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3361"/>
    <w:rPr>
      <w:sz w:val="18"/>
      <w:szCs w:val="18"/>
    </w:rPr>
  </w:style>
  <w:style w:type="character" w:styleId="a5">
    <w:name w:val="Strong"/>
    <w:basedOn w:val="a0"/>
    <w:uiPriority w:val="22"/>
    <w:qFormat/>
    <w:rsid w:val="00AE33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王秀和</dc:creator>
  <cp:keywords/>
  <dc:description/>
  <cp:lastModifiedBy>吴鹏</cp:lastModifiedBy>
  <cp:revision>43</cp:revision>
  <dcterms:created xsi:type="dcterms:W3CDTF">2018-06-22T01:01:00Z</dcterms:created>
  <dcterms:modified xsi:type="dcterms:W3CDTF">2018-09-20T03:31:00Z</dcterms:modified>
</cp:coreProperties>
</file>